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t>Religious Relations</w:t>
      </w:r>
    </w:p>
    <w:p w:rsidR="008314D1" w:rsidRPr="008314D1" w:rsidRDefault="008314D1" w:rsidP="008314D1">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t>Name</w:t>
      </w:r>
    </w:p>
    <w:p w:rsidR="008314D1" w:rsidRPr="008314D1" w:rsidRDefault="008314D1" w:rsidP="008314D1">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t>Institution</w:t>
      </w:r>
    </w:p>
    <w:p w:rsidR="008314D1" w:rsidRPr="008314D1" w:rsidRDefault="008314D1" w:rsidP="008314D1">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t>Date</w:t>
      </w:r>
    </w:p>
    <w:p w:rsidR="008314D1" w:rsidRPr="008314D1" w:rsidRDefault="008314D1" w:rsidP="008314D1">
      <w:pPr>
        <w:spacing w:line="480" w:lineRule="auto"/>
        <w:jc w:val="center"/>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970F1B" w:rsidRDefault="00970F1B" w:rsidP="008314D1">
      <w:pPr>
        <w:spacing w:line="480" w:lineRule="auto"/>
        <w:rPr>
          <w:rFonts w:ascii="Times New Roman" w:hAnsi="Times New Roman" w:cs="Times New Roman"/>
          <w:sz w:val="24"/>
          <w:szCs w:val="24"/>
        </w:rPr>
      </w:pPr>
    </w:p>
    <w:p w:rsidR="00970F1B" w:rsidRDefault="00970F1B" w:rsidP="008314D1">
      <w:pPr>
        <w:spacing w:line="480" w:lineRule="auto"/>
        <w:rPr>
          <w:rFonts w:ascii="Times New Roman" w:hAnsi="Times New Roman" w:cs="Times New Roman"/>
          <w:sz w:val="24"/>
          <w:szCs w:val="24"/>
        </w:rPr>
      </w:pPr>
    </w:p>
    <w:p w:rsidR="008314D1" w:rsidRPr="008314D1" w:rsidRDefault="008314D1" w:rsidP="00970F1B">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lastRenderedPageBreak/>
        <w:t>Religious Relations</w:t>
      </w:r>
    </w:p>
    <w:p w:rsidR="008314D1" w:rsidRPr="008314D1"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The world has people from different religions who are taught by their religious leaders, and for the people to live together without getting into a religious conflict, it is necessary to understand and treat each other's religion with respect in the day to day interactions. Some of the religions include Buddhism,</w:t>
      </w:r>
      <w:r>
        <w:rPr>
          <w:rFonts w:ascii="Times New Roman" w:hAnsi="Times New Roman" w:cs="Times New Roman"/>
          <w:sz w:val="24"/>
          <w:szCs w:val="24"/>
        </w:rPr>
        <w:t xml:space="preserve"> and</w:t>
      </w:r>
      <w:r w:rsidRPr="008314D1">
        <w:rPr>
          <w:rFonts w:ascii="Times New Roman" w:hAnsi="Times New Roman" w:cs="Times New Roman"/>
          <w:sz w:val="24"/>
          <w:szCs w:val="24"/>
        </w:rPr>
        <w:t xml:space="preserve"> Christianity. People from a different religion sometimes tend to pass their religion to others, a process that is faced by different challenges.</w:t>
      </w:r>
    </w:p>
    <w:p w:rsidR="008314D1" w:rsidRPr="00970F1B" w:rsidRDefault="008314D1" w:rsidP="00E80CE2">
      <w:pPr>
        <w:spacing w:line="480" w:lineRule="auto"/>
        <w:jc w:val="center"/>
        <w:rPr>
          <w:rFonts w:ascii="Times New Roman" w:hAnsi="Times New Roman" w:cs="Times New Roman"/>
          <w:b/>
          <w:sz w:val="24"/>
          <w:szCs w:val="24"/>
        </w:rPr>
      </w:pPr>
      <w:r w:rsidRPr="00970F1B">
        <w:rPr>
          <w:rFonts w:ascii="Times New Roman" w:hAnsi="Times New Roman" w:cs="Times New Roman"/>
          <w:b/>
          <w:sz w:val="24"/>
          <w:szCs w:val="24"/>
        </w:rPr>
        <w:t>Steps on how to build a relationship with Buddhist people</w:t>
      </w:r>
    </w:p>
    <w:p w:rsidR="00E80CE2"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Buddhist</w:t>
      </w:r>
      <w:r w:rsidR="00E80CE2">
        <w:rPr>
          <w:rFonts w:ascii="Times New Roman" w:hAnsi="Times New Roman" w:cs="Times New Roman"/>
          <w:sz w:val="24"/>
          <w:szCs w:val="24"/>
        </w:rPr>
        <w:t>s</w:t>
      </w:r>
      <w:r w:rsidRPr="008314D1">
        <w:rPr>
          <w:rFonts w:ascii="Times New Roman" w:hAnsi="Times New Roman" w:cs="Times New Roman"/>
          <w:sz w:val="24"/>
          <w:szCs w:val="24"/>
        </w:rPr>
        <w:t xml:space="preserve"> are people who believe that life is full of endless suffering, which can be changed. Buddhist</w:t>
      </w:r>
      <w:r w:rsidR="00E80CE2">
        <w:rPr>
          <w:rFonts w:ascii="Times New Roman" w:hAnsi="Times New Roman" w:cs="Times New Roman"/>
          <w:sz w:val="24"/>
          <w:szCs w:val="24"/>
        </w:rPr>
        <w:t>s</w:t>
      </w:r>
      <w:r w:rsidRPr="008314D1">
        <w:rPr>
          <w:rFonts w:ascii="Times New Roman" w:hAnsi="Times New Roman" w:cs="Times New Roman"/>
          <w:sz w:val="24"/>
          <w:szCs w:val="24"/>
        </w:rPr>
        <w:t xml:space="preserve"> believe that one has the power to change their suffering by maintaining high moral standards, meditation, and wisdom according to the teachings of Buddha. To get along well with the Buddhist people, it is important to have humility. A lot of people tend to believe that their religion is better than that of others, and this can bring a lot of differences either in the neighbourhood or in a working place. In order to avoid conflict, people must learn the religion of the other person to be able to understand each other better. Finding a</w:t>
      </w:r>
      <w:r w:rsidR="00E7379C">
        <w:rPr>
          <w:rFonts w:ascii="Times New Roman" w:hAnsi="Times New Roman" w:cs="Times New Roman"/>
          <w:sz w:val="24"/>
          <w:szCs w:val="24"/>
        </w:rPr>
        <w:t xml:space="preserve">n aspect </w:t>
      </w:r>
      <w:r w:rsidRPr="008314D1">
        <w:rPr>
          <w:rFonts w:ascii="Times New Roman" w:hAnsi="Times New Roman" w:cs="Times New Roman"/>
          <w:sz w:val="24"/>
          <w:szCs w:val="24"/>
        </w:rPr>
        <w:t xml:space="preserve">that people have in common with one another is another step of building a relationship with the Buddhist people. </w:t>
      </w:r>
      <w:r w:rsidR="00E7379C">
        <w:rPr>
          <w:rFonts w:ascii="Times New Roman" w:hAnsi="Times New Roman" w:cs="Times New Roman"/>
          <w:sz w:val="24"/>
          <w:szCs w:val="24"/>
        </w:rPr>
        <w:t>F</w:t>
      </w:r>
      <w:r w:rsidRPr="008314D1">
        <w:rPr>
          <w:rFonts w:ascii="Times New Roman" w:hAnsi="Times New Roman" w:cs="Times New Roman"/>
          <w:sz w:val="24"/>
          <w:szCs w:val="24"/>
        </w:rPr>
        <w:t>inding out what individuals have in common helps them to be able to know what to do when they are wit</w:t>
      </w:r>
      <w:r w:rsidR="00E7379C">
        <w:rPr>
          <w:rFonts w:ascii="Times New Roman" w:hAnsi="Times New Roman" w:cs="Times New Roman"/>
          <w:sz w:val="24"/>
          <w:szCs w:val="24"/>
        </w:rPr>
        <w:t>h each other.</w:t>
      </w:r>
      <w:r w:rsidRPr="008314D1">
        <w:rPr>
          <w:rFonts w:ascii="Times New Roman" w:hAnsi="Times New Roman" w:cs="Times New Roman"/>
          <w:sz w:val="24"/>
          <w:szCs w:val="24"/>
        </w:rPr>
        <w:t xml:space="preserve"> </w:t>
      </w:r>
    </w:p>
    <w:p w:rsidR="008314D1" w:rsidRPr="008314D1" w:rsidRDefault="00E7379C" w:rsidP="008314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w:t>
      </w:r>
      <w:r w:rsidR="008314D1" w:rsidRPr="008314D1">
        <w:rPr>
          <w:rFonts w:ascii="Times New Roman" w:hAnsi="Times New Roman" w:cs="Times New Roman"/>
          <w:sz w:val="24"/>
          <w:szCs w:val="24"/>
        </w:rPr>
        <w:t>t is also important not to try to convert the Buddhists from their religion.</w:t>
      </w:r>
      <w:r w:rsidR="00E80CE2">
        <w:rPr>
          <w:rFonts w:ascii="Times New Roman" w:hAnsi="Times New Roman" w:cs="Times New Roman"/>
          <w:sz w:val="24"/>
          <w:szCs w:val="24"/>
        </w:rPr>
        <w:t xml:space="preserve"> </w:t>
      </w:r>
      <w:r w:rsidR="008314D1" w:rsidRPr="008314D1">
        <w:rPr>
          <w:rFonts w:ascii="Times New Roman" w:hAnsi="Times New Roman" w:cs="Times New Roman"/>
          <w:sz w:val="24"/>
          <w:szCs w:val="24"/>
        </w:rPr>
        <w:t>One should not make any efforts to convert the other person's religion in any way. People can talk about each other's religion, but trying to make them change what they believe in is likely to ruin the relationship with one another. Avoiding negativity is important in building a</w:t>
      </w:r>
      <w:r w:rsidR="008314D1">
        <w:rPr>
          <w:rFonts w:ascii="Times New Roman" w:hAnsi="Times New Roman" w:cs="Times New Roman"/>
          <w:sz w:val="24"/>
          <w:szCs w:val="24"/>
        </w:rPr>
        <w:t xml:space="preserve"> great relationship with others. I</w:t>
      </w:r>
      <w:r w:rsidR="008314D1" w:rsidRPr="008314D1">
        <w:rPr>
          <w:rFonts w:ascii="Times New Roman" w:hAnsi="Times New Roman" w:cs="Times New Roman"/>
          <w:sz w:val="24"/>
          <w:szCs w:val="24"/>
        </w:rPr>
        <w:t xml:space="preserve">t is necessary to avoid talking negative things about someone's </w:t>
      </w:r>
      <w:r w:rsidR="008314D1" w:rsidRPr="008314D1">
        <w:rPr>
          <w:rFonts w:ascii="Times New Roman" w:hAnsi="Times New Roman" w:cs="Times New Roman"/>
          <w:sz w:val="24"/>
          <w:szCs w:val="24"/>
        </w:rPr>
        <w:lastRenderedPageBreak/>
        <w:t xml:space="preserve">religion to avoid getting into conflict with </w:t>
      </w:r>
      <w:r w:rsidR="00E80CE2" w:rsidRPr="008314D1">
        <w:rPr>
          <w:rFonts w:ascii="Times New Roman" w:hAnsi="Times New Roman" w:cs="Times New Roman"/>
          <w:sz w:val="24"/>
          <w:szCs w:val="24"/>
        </w:rPr>
        <w:t>them. It</w:t>
      </w:r>
      <w:r w:rsidR="00E80CE2">
        <w:rPr>
          <w:rFonts w:ascii="Times New Roman" w:hAnsi="Times New Roman" w:cs="Times New Roman"/>
          <w:sz w:val="24"/>
          <w:szCs w:val="24"/>
        </w:rPr>
        <w:t xml:space="preserve"> is important to avoid</w:t>
      </w:r>
      <w:r w:rsidR="008314D1" w:rsidRPr="008314D1">
        <w:rPr>
          <w:rFonts w:ascii="Times New Roman" w:hAnsi="Times New Roman" w:cs="Times New Roman"/>
          <w:sz w:val="24"/>
          <w:szCs w:val="24"/>
        </w:rPr>
        <w:t xml:space="preserve"> judging people according to their religion and have respect for each other (Dunn &amp; Jensen, 2019).</w:t>
      </w:r>
    </w:p>
    <w:p w:rsidR="008314D1" w:rsidRPr="00970F1B" w:rsidRDefault="008314D1" w:rsidP="00E80CE2">
      <w:pPr>
        <w:spacing w:line="480" w:lineRule="auto"/>
        <w:jc w:val="center"/>
        <w:rPr>
          <w:rFonts w:ascii="Times New Roman" w:hAnsi="Times New Roman" w:cs="Times New Roman"/>
          <w:b/>
          <w:sz w:val="24"/>
          <w:szCs w:val="24"/>
        </w:rPr>
      </w:pPr>
      <w:r w:rsidRPr="00970F1B">
        <w:rPr>
          <w:rFonts w:ascii="Times New Roman" w:hAnsi="Times New Roman" w:cs="Times New Roman"/>
          <w:b/>
          <w:sz w:val="24"/>
          <w:szCs w:val="24"/>
        </w:rPr>
        <w:t xml:space="preserve">Barriers to presenting the </w:t>
      </w:r>
      <w:r w:rsidR="00E80CE2" w:rsidRPr="00970F1B">
        <w:rPr>
          <w:rFonts w:ascii="Times New Roman" w:hAnsi="Times New Roman" w:cs="Times New Roman"/>
          <w:b/>
          <w:sz w:val="24"/>
          <w:szCs w:val="24"/>
        </w:rPr>
        <w:t>Christian</w:t>
      </w:r>
      <w:r w:rsidRPr="00970F1B">
        <w:rPr>
          <w:rFonts w:ascii="Times New Roman" w:hAnsi="Times New Roman" w:cs="Times New Roman"/>
          <w:b/>
          <w:sz w:val="24"/>
          <w:szCs w:val="24"/>
        </w:rPr>
        <w:t xml:space="preserve"> gospel to Buddhists</w:t>
      </w:r>
    </w:p>
    <w:p w:rsidR="00E80CE2"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In the Buddhist religion, there is no belief in Jesus Christ. The strong Buddhist</w:t>
      </w:r>
      <w:r w:rsidR="00E7379C">
        <w:rPr>
          <w:rFonts w:ascii="Times New Roman" w:hAnsi="Times New Roman" w:cs="Times New Roman"/>
          <w:sz w:val="24"/>
          <w:szCs w:val="24"/>
        </w:rPr>
        <w:t>’s</w:t>
      </w:r>
      <w:r w:rsidRPr="008314D1">
        <w:rPr>
          <w:rFonts w:ascii="Times New Roman" w:hAnsi="Times New Roman" w:cs="Times New Roman"/>
          <w:sz w:val="24"/>
          <w:szCs w:val="24"/>
        </w:rPr>
        <w:t xml:space="preserve"> belief is that one can be saved by the things they do, such as having good morals, and this makes the teachings o</w:t>
      </w:r>
      <w:r>
        <w:rPr>
          <w:rFonts w:ascii="Times New Roman" w:hAnsi="Times New Roman" w:cs="Times New Roman"/>
          <w:sz w:val="24"/>
          <w:szCs w:val="24"/>
        </w:rPr>
        <w:t>f a supreme God by Christians</w:t>
      </w:r>
      <w:r w:rsidRPr="008314D1">
        <w:rPr>
          <w:rFonts w:ascii="Times New Roman" w:hAnsi="Times New Roman" w:cs="Times New Roman"/>
          <w:sz w:val="24"/>
          <w:szCs w:val="24"/>
        </w:rPr>
        <w:t xml:space="preserve"> make no sense to them. The Buddhists</w:t>
      </w:r>
      <w:r w:rsidR="00E7379C">
        <w:rPr>
          <w:rFonts w:ascii="Times New Roman" w:hAnsi="Times New Roman" w:cs="Times New Roman"/>
          <w:sz w:val="24"/>
          <w:szCs w:val="24"/>
        </w:rPr>
        <w:t xml:space="preserve"> </w:t>
      </w:r>
      <w:r>
        <w:rPr>
          <w:rFonts w:ascii="Times New Roman" w:hAnsi="Times New Roman" w:cs="Times New Roman"/>
          <w:sz w:val="24"/>
          <w:szCs w:val="24"/>
        </w:rPr>
        <w:t xml:space="preserve">belief </w:t>
      </w:r>
      <w:r w:rsidRPr="008314D1">
        <w:rPr>
          <w:rFonts w:ascii="Times New Roman" w:hAnsi="Times New Roman" w:cs="Times New Roman"/>
          <w:sz w:val="24"/>
          <w:szCs w:val="24"/>
        </w:rPr>
        <w:t xml:space="preserve">about life and suffering according to their teachings by Buddha make it impossible to understand why Jesus is needed since </w:t>
      </w:r>
      <w:r>
        <w:rPr>
          <w:rFonts w:ascii="Times New Roman" w:hAnsi="Times New Roman" w:cs="Times New Roman"/>
          <w:sz w:val="24"/>
          <w:szCs w:val="24"/>
        </w:rPr>
        <w:t xml:space="preserve">suffering is brought </w:t>
      </w:r>
      <w:r w:rsidRPr="008314D1">
        <w:rPr>
          <w:rFonts w:ascii="Times New Roman" w:hAnsi="Times New Roman" w:cs="Times New Roman"/>
          <w:sz w:val="24"/>
          <w:szCs w:val="24"/>
        </w:rPr>
        <w:t>by one's behaviours, and only the person has to change the suffering, not Jesus Christ as believed by Christians. Most Buddhist</w:t>
      </w:r>
      <w:r w:rsidR="00E7379C">
        <w:rPr>
          <w:rFonts w:ascii="Times New Roman" w:hAnsi="Times New Roman" w:cs="Times New Roman"/>
          <w:sz w:val="24"/>
          <w:szCs w:val="24"/>
        </w:rPr>
        <w:t>s</w:t>
      </w:r>
      <w:r w:rsidRPr="008314D1">
        <w:rPr>
          <w:rFonts w:ascii="Times New Roman" w:hAnsi="Times New Roman" w:cs="Times New Roman"/>
          <w:sz w:val="24"/>
          <w:szCs w:val="24"/>
        </w:rPr>
        <w:t xml:space="preserve"> live in countries in which all their family members and friends are Buddhist</w:t>
      </w:r>
      <w:r w:rsidR="00E7379C">
        <w:rPr>
          <w:rFonts w:ascii="Times New Roman" w:hAnsi="Times New Roman" w:cs="Times New Roman"/>
          <w:sz w:val="24"/>
          <w:szCs w:val="24"/>
        </w:rPr>
        <w:t>s</w:t>
      </w:r>
      <w:r w:rsidRPr="008314D1">
        <w:rPr>
          <w:rFonts w:ascii="Times New Roman" w:hAnsi="Times New Roman" w:cs="Times New Roman"/>
          <w:sz w:val="24"/>
          <w:szCs w:val="24"/>
        </w:rPr>
        <w:t xml:space="preserve"> and are brought up under strong Buddhist believes taught to them by their religious leaders, and this makes it difficult for them to accept Christianity since they view it as a betrayal to their religion and families. </w:t>
      </w:r>
    </w:p>
    <w:p w:rsidR="008314D1" w:rsidRPr="008314D1"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Buddhist</w:t>
      </w:r>
      <w:r w:rsidR="00E80CE2">
        <w:rPr>
          <w:rFonts w:ascii="Times New Roman" w:hAnsi="Times New Roman" w:cs="Times New Roman"/>
          <w:sz w:val="24"/>
          <w:szCs w:val="24"/>
        </w:rPr>
        <w:t>s</w:t>
      </w:r>
      <w:r w:rsidRPr="008314D1">
        <w:rPr>
          <w:rFonts w:ascii="Times New Roman" w:hAnsi="Times New Roman" w:cs="Times New Roman"/>
          <w:sz w:val="24"/>
          <w:szCs w:val="24"/>
        </w:rPr>
        <w:t xml:space="preserve"> view Christians as the people from western culture, and this is because of the immoral behaviour, bad politics, and the materialistic people in most Christian countries. According to Mullis (2018), the bad view of Christians portrayed in the eyes of the Buddhists makes it difficult for the Buddhist to accept Christianity since Buddhism teaches a lot of morals and more spiritual than Christianity. Buddhist believers are greatly committed to their religion and those who live in neighbourhoods with Christian's notice that most Christians are not committed to their fieldwork towards Jesus Christ. The laziness and sinful ways of Christians is a barrier to Buddhists acquiring and accepting the gospel. Buddhism does not believe in the relationship </w:t>
      </w:r>
      <w:r>
        <w:rPr>
          <w:rFonts w:ascii="Times New Roman" w:hAnsi="Times New Roman" w:cs="Times New Roman"/>
          <w:sz w:val="24"/>
          <w:szCs w:val="24"/>
        </w:rPr>
        <w:t>between man and man or man and G</w:t>
      </w:r>
      <w:r w:rsidRPr="008314D1">
        <w:rPr>
          <w:rFonts w:ascii="Times New Roman" w:hAnsi="Times New Roman" w:cs="Times New Roman"/>
          <w:sz w:val="24"/>
          <w:szCs w:val="24"/>
        </w:rPr>
        <w:t>od, and since the Buddhist religion focuses on oneself, therefore, making it difficult for the</w:t>
      </w:r>
      <w:r>
        <w:rPr>
          <w:rFonts w:ascii="Times New Roman" w:hAnsi="Times New Roman" w:cs="Times New Roman"/>
          <w:sz w:val="24"/>
          <w:szCs w:val="24"/>
        </w:rPr>
        <w:t xml:space="preserve"> Buddhist people to believe in G</w:t>
      </w:r>
      <w:r w:rsidRPr="008314D1">
        <w:rPr>
          <w:rFonts w:ascii="Times New Roman" w:hAnsi="Times New Roman" w:cs="Times New Roman"/>
          <w:sz w:val="24"/>
          <w:szCs w:val="24"/>
        </w:rPr>
        <w:t>od.</w:t>
      </w:r>
    </w:p>
    <w:p w:rsidR="008314D1" w:rsidRPr="00970F1B" w:rsidRDefault="008314D1" w:rsidP="00E80CE2">
      <w:pPr>
        <w:spacing w:line="480" w:lineRule="auto"/>
        <w:jc w:val="center"/>
        <w:rPr>
          <w:rFonts w:ascii="Times New Roman" w:hAnsi="Times New Roman" w:cs="Times New Roman"/>
          <w:b/>
          <w:sz w:val="24"/>
          <w:szCs w:val="24"/>
        </w:rPr>
      </w:pPr>
      <w:r w:rsidRPr="00970F1B">
        <w:rPr>
          <w:rFonts w:ascii="Times New Roman" w:hAnsi="Times New Roman" w:cs="Times New Roman"/>
          <w:b/>
          <w:sz w:val="24"/>
          <w:szCs w:val="24"/>
        </w:rPr>
        <w:lastRenderedPageBreak/>
        <w:t>Personal barriers when presenting the gospel</w:t>
      </w:r>
    </w:p>
    <w:p w:rsidR="00E7379C"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Passing the gospel to other people is not as easy as it seems, especially when the audience a</w:t>
      </w:r>
      <w:bookmarkStart w:id="0" w:name="_GoBack"/>
      <w:bookmarkEnd w:id="0"/>
      <w:r w:rsidRPr="008314D1">
        <w:rPr>
          <w:rFonts w:ascii="Times New Roman" w:hAnsi="Times New Roman" w:cs="Times New Roman"/>
          <w:sz w:val="24"/>
          <w:szCs w:val="24"/>
        </w:rPr>
        <w:t xml:space="preserve">re non-believers and so I face a lot of challenges when passing the gospel to other people.  Getting the audience to listen to me is a challenge I encounter. Some </w:t>
      </w:r>
      <w:r>
        <w:rPr>
          <w:rFonts w:ascii="Times New Roman" w:hAnsi="Times New Roman" w:cs="Times New Roman"/>
          <w:sz w:val="24"/>
          <w:szCs w:val="24"/>
        </w:rPr>
        <w:t>people are not interested in</w:t>
      </w:r>
      <w:r w:rsidRPr="008314D1">
        <w:rPr>
          <w:rFonts w:ascii="Times New Roman" w:hAnsi="Times New Roman" w:cs="Times New Roman"/>
          <w:sz w:val="24"/>
          <w:szCs w:val="24"/>
        </w:rPr>
        <w:t xml:space="preserve"> gospel, and trying to convince them to listen and to accept the gospel in a way that is not forcing them is a difficult task. We live in a world where people do not mind giving negative responses; hence the fear of being given negative responses is also a challenge I face (Nwankwo, 2019). </w:t>
      </w:r>
    </w:p>
    <w:p w:rsidR="008314D1" w:rsidRPr="008314D1" w:rsidRDefault="008314D1" w:rsidP="008314D1">
      <w:pPr>
        <w:spacing w:line="480" w:lineRule="auto"/>
        <w:ind w:firstLine="720"/>
        <w:rPr>
          <w:rFonts w:ascii="Times New Roman" w:hAnsi="Times New Roman" w:cs="Times New Roman"/>
          <w:sz w:val="24"/>
          <w:szCs w:val="24"/>
        </w:rPr>
      </w:pPr>
      <w:r w:rsidRPr="008314D1">
        <w:rPr>
          <w:rFonts w:ascii="Times New Roman" w:hAnsi="Times New Roman" w:cs="Times New Roman"/>
          <w:sz w:val="24"/>
          <w:szCs w:val="24"/>
        </w:rPr>
        <w:t>Sometimes I experience a lot of fear during the passing of the gospel, and it is advisable to acquire a lot of confidence when passing the gospel. The fear of my gospel being rejected or the fear of being asked questions that I am unable to answer is something that I should overcome. Not being confident, may be caused by not putting my facts to</w:t>
      </w:r>
      <w:r>
        <w:rPr>
          <w:rFonts w:ascii="Times New Roman" w:hAnsi="Times New Roman" w:cs="Times New Roman"/>
          <w:sz w:val="24"/>
          <w:szCs w:val="24"/>
        </w:rPr>
        <w:t>gether before passing the gospel</w:t>
      </w:r>
      <w:r w:rsidRPr="008314D1">
        <w:rPr>
          <w:rFonts w:ascii="Times New Roman" w:hAnsi="Times New Roman" w:cs="Times New Roman"/>
          <w:sz w:val="24"/>
          <w:szCs w:val="24"/>
        </w:rPr>
        <w:t xml:space="preserve"> and also worrying about how family members and friends will react as I teach the gospel. Not having an opportunity to share my faith with other people is a challenge, and this is brought about by not having an audience to teach the gospel. The failure to have an audience is brought about by not having the courage and skills to start a conversation with people. Sometimes passing the gospel to people of a diffe</w:t>
      </w:r>
      <w:r>
        <w:rPr>
          <w:rFonts w:ascii="Times New Roman" w:hAnsi="Times New Roman" w:cs="Times New Roman"/>
          <w:sz w:val="24"/>
          <w:szCs w:val="24"/>
        </w:rPr>
        <w:t>rent culture is an issue.</w:t>
      </w:r>
      <w:r w:rsidR="00E80CE2">
        <w:rPr>
          <w:rFonts w:ascii="Times New Roman" w:hAnsi="Times New Roman" w:cs="Times New Roman"/>
          <w:sz w:val="24"/>
          <w:szCs w:val="24"/>
        </w:rPr>
        <w:t xml:space="preserve"> </w:t>
      </w:r>
      <w:r w:rsidRPr="008314D1">
        <w:rPr>
          <w:rFonts w:ascii="Times New Roman" w:hAnsi="Times New Roman" w:cs="Times New Roman"/>
          <w:sz w:val="24"/>
          <w:szCs w:val="24"/>
        </w:rPr>
        <w:t>Little understanding of their culture makes me unable to know what they believe in hence difficult to pass the gospel effectively to them.</w:t>
      </w: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8314D1">
      <w:pPr>
        <w:spacing w:line="480" w:lineRule="auto"/>
        <w:rPr>
          <w:rFonts w:ascii="Times New Roman" w:hAnsi="Times New Roman" w:cs="Times New Roman"/>
          <w:sz w:val="24"/>
          <w:szCs w:val="24"/>
        </w:rPr>
      </w:pPr>
    </w:p>
    <w:p w:rsidR="008314D1" w:rsidRPr="008314D1" w:rsidRDefault="008314D1" w:rsidP="00970F1B">
      <w:pPr>
        <w:spacing w:line="480" w:lineRule="auto"/>
        <w:jc w:val="center"/>
        <w:rPr>
          <w:rFonts w:ascii="Times New Roman" w:hAnsi="Times New Roman" w:cs="Times New Roman"/>
          <w:sz w:val="24"/>
          <w:szCs w:val="24"/>
        </w:rPr>
      </w:pPr>
      <w:r w:rsidRPr="008314D1">
        <w:rPr>
          <w:rFonts w:ascii="Times New Roman" w:hAnsi="Times New Roman" w:cs="Times New Roman"/>
          <w:sz w:val="24"/>
          <w:szCs w:val="24"/>
        </w:rPr>
        <w:lastRenderedPageBreak/>
        <w:t>References</w:t>
      </w:r>
    </w:p>
    <w:p w:rsidR="008314D1" w:rsidRPr="008314D1" w:rsidRDefault="008314D1" w:rsidP="008314D1">
      <w:pPr>
        <w:spacing w:line="480" w:lineRule="auto"/>
        <w:ind w:left="720" w:hanging="720"/>
        <w:rPr>
          <w:rFonts w:ascii="Times New Roman" w:hAnsi="Times New Roman" w:cs="Times New Roman"/>
          <w:sz w:val="24"/>
          <w:szCs w:val="24"/>
        </w:rPr>
      </w:pPr>
      <w:r w:rsidRPr="008314D1">
        <w:rPr>
          <w:rFonts w:ascii="Times New Roman" w:hAnsi="Times New Roman" w:cs="Times New Roman"/>
          <w:sz w:val="24"/>
          <w:szCs w:val="24"/>
        </w:rPr>
        <w:t>Dunn, S. L., &amp; Jensen, J. D. (2019). Buddhism and Buddhist Business Practices. International Journal of Business Administration, 10(2), 115-128.</w:t>
      </w:r>
    </w:p>
    <w:p w:rsidR="008314D1" w:rsidRPr="008314D1" w:rsidRDefault="008314D1" w:rsidP="008314D1">
      <w:pPr>
        <w:spacing w:line="480" w:lineRule="auto"/>
        <w:ind w:left="720" w:hanging="720"/>
        <w:rPr>
          <w:rFonts w:ascii="Times New Roman" w:hAnsi="Times New Roman" w:cs="Times New Roman"/>
          <w:sz w:val="24"/>
          <w:szCs w:val="24"/>
        </w:rPr>
      </w:pPr>
      <w:r w:rsidRPr="008314D1">
        <w:rPr>
          <w:rFonts w:ascii="Times New Roman" w:hAnsi="Times New Roman" w:cs="Times New Roman"/>
          <w:sz w:val="24"/>
          <w:szCs w:val="24"/>
        </w:rPr>
        <w:t>Mullis, E. C. (2018). Contextualizing the Gospel for Southeast Asian Buddhists: Recovering the Critical Themes of Kingdom and Covenant in Evangelism (Doctoral dissertation, Southeastern Baptist Theological Seminary).</w:t>
      </w:r>
    </w:p>
    <w:p w:rsidR="008314D1" w:rsidRPr="008314D1" w:rsidRDefault="008314D1" w:rsidP="008314D1">
      <w:pPr>
        <w:spacing w:line="480" w:lineRule="auto"/>
        <w:ind w:left="720" w:hanging="720"/>
        <w:rPr>
          <w:rFonts w:ascii="Times New Roman" w:hAnsi="Times New Roman" w:cs="Times New Roman"/>
          <w:sz w:val="24"/>
          <w:szCs w:val="24"/>
        </w:rPr>
      </w:pPr>
      <w:r w:rsidRPr="008314D1">
        <w:rPr>
          <w:rFonts w:ascii="Times New Roman" w:hAnsi="Times New Roman" w:cs="Times New Roman"/>
          <w:sz w:val="24"/>
          <w:szCs w:val="24"/>
        </w:rPr>
        <w:t>Nwankwo, L. N. (2019). AFRICAN CHRISTIANITY AND THE CHALLENGE OF PROSPERITY GOSPEL. Ministerium: A Journal of Contextual Theology, 5.</w:t>
      </w:r>
    </w:p>
    <w:p w:rsidR="008314D1" w:rsidRPr="008314D1" w:rsidRDefault="008314D1" w:rsidP="008314D1">
      <w:pPr>
        <w:spacing w:line="480" w:lineRule="auto"/>
        <w:ind w:left="720" w:hanging="720"/>
        <w:rPr>
          <w:rFonts w:ascii="Times New Roman" w:hAnsi="Times New Roman" w:cs="Times New Roman"/>
          <w:sz w:val="24"/>
          <w:szCs w:val="24"/>
        </w:rPr>
      </w:pPr>
    </w:p>
    <w:p w:rsidR="00016266" w:rsidRPr="008314D1" w:rsidRDefault="00016266" w:rsidP="008314D1">
      <w:pPr>
        <w:spacing w:line="480" w:lineRule="auto"/>
        <w:ind w:left="720" w:hanging="720"/>
      </w:pPr>
    </w:p>
    <w:sectPr w:rsidR="00016266" w:rsidRPr="008314D1" w:rsidSect="00CE777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0BD" w:rsidRDefault="004060BD" w:rsidP="00CE7775">
      <w:pPr>
        <w:spacing w:after="0" w:line="240" w:lineRule="auto"/>
      </w:pPr>
      <w:r>
        <w:separator/>
      </w:r>
    </w:p>
  </w:endnote>
  <w:endnote w:type="continuationSeparator" w:id="1">
    <w:p w:rsidR="004060BD" w:rsidRDefault="004060BD" w:rsidP="00CE77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0BD" w:rsidRDefault="004060BD" w:rsidP="00CE7775">
      <w:pPr>
        <w:spacing w:after="0" w:line="240" w:lineRule="auto"/>
      </w:pPr>
      <w:r>
        <w:separator/>
      </w:r>
    </w:p>
  </w:footnote>
  <w:footnote w:type="continuationSeparator" w:id="1">
    <w:p w:rsidR="004060BD" w:rsidRDefault="004060BD" w:rsidP="00CE77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75" w:rsidRPr="00F6581E" w:rsidRDefault="00F6581E">
    <w:pPr>
      <w:pStyle w:val="Header"/>
      <w:rPr>
        <w:rFonts w:ascii="Times New Roman" w:hAnsi="Times New Roman" w:cs="Times New Roman"/>
        <w:sz w:val="24"/>
        <w:szCs w:val="24"/>
      </w:rPr>
    </w:pPr>
    <w:r w:rsidRPr="00F6581E">
      <w:rPr>
        <w:rFonts w:ascii="Times New Roman" w:hAnsi="Times New Roman" w:cs="Times New Roman"/>
        <w:sz w:val="24"/>
        <w:szCs w:val="24"/>
      </w:rPr>
      <w:t>RELIGIOUS RELATIONS</w:t>
    </w:r>
    <w:r w:rsidR="00E80CE2">
      <w:rPr>
        <w:rFonts w:ascii="Times New Roman" w:hAnsi="Times New Roman" w:cs="Times New Roman"/>
        <w:sz w:val="24"/>
        <w:szCs w:val="24"/>
      </w:rPr>
      <w:t xml:space="preserve">                                                                                                       </w:t>
    </w:r>
    <w:r w:rsidR="008F225F" w:rsidRPr="00F6581E">
      <w:rPr>
        <w:rFonts w:ascii="Times New Roman" w:hAnsi="Times New Roman" w:cs="Times New Roman"/>
        <w:sz w:val="24"/>
        <w:szCs w:val="24"/>
      </w:rPr>
      <w:fldChar w:fldCharType="begin"/>
    </w:r>
    <w:r w:rsidRPr="00F6581E">
      <w:rPr>
        <w:rFonts w:ascii="Times New Roman" w:hAnsi="Times New Roman" w:cs="Times New Roman"/>
        <w:sz w:val="24"/>
        <w:szCs w:val="24"/>
      </w:rPr>
      <w:instrText xml:space="preserve"> PAGE   \* MERGEFORMAT </w:instrText>
    </w:r>
    <w:r w:rsidR="008F225F" w:rsidRPr="00F6581E">
      <w:rPr>
        <w:rFonts w:ascii="Times New Roman" w:hAnsi="Times New Roman" w:cs="Times New Roman"/>
        <w:sz w:val="24"/>
        <w:szCs w:val="24"/>
      </w:rPr>
      <w:fldChar w:fldCharType="separate"/>
    </w:r>
    <w:r w:rsidR="003A74F6">
      <w:rPr>
        <w:rFonts w:ascii="Times New Roman" w:hAnsi="Times New Roman" w:cs="Times New Roman"/>
        <w:noProof/>
        <w:sz w:val="24"/>
        <w:szCs w:val="24"/>
      </w:rPr>
      <w:t>4</w:t>
    </w:r>
    <w:r w:rsidR="008F225F" w:rsidRPr="00F6581E">
      <w:rPr>
        <w:rFonts w:ascii="Times New Roman" w:hAnsi="Times New Roman" w:cs="Times New Roman"/>
        <w:noProof/>
        <w:sz w:val="24"/>
        <w:szCs w:val="24"/>
      </w:rPr>
      <w:fldChar w:fldCharType="end"/>
    </w:r>
  </w:p>
  <w:p w:rsidR="00CE7775" w:rsidRDefault="00CE77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75" w:rsidRPr="00CE7775" w:rsidRDefault="00CE7775">
    <w:pPr>
      <w:pStyle w:val="Header"/>
      <w:rPr>
        <w:rFonts w:ascii="Times New Roman" w:hAnsi="Times New Roman" w:cs="Times New Roman"/>
        <w:sz w:val="24"/>
        <w:szCs w:val="24"/>
      </w:rPr>
    </w:pPr>
    <w:r w:rsidRPr="00CE7775">
      <w:rPr>
        <w:rFonts w:ascii="Times New Roman" w:hAnsi="Times New Roman" w:cs="Times New Roman"/>
        <w:sz w:val="24"/>
        <w:szCs w:val="24"/>
      </w:rPr>
      <w:t>Running head: RELIGIOUS RELATIONS</w:t>
    </w:r>
    <w:r w:rsidR="00E80CE2">
      <w:rPr>
        <w:rFonts w:ascii="Times New Roman" w:hAnsi="Times New Roman" w:cs="Times New Roman"/>
        <w:sz w:val="24"/>
        <w:szCs w:val="24"/>
      </w:rPr>
      <w:t xml:space="preserve">                                                                             </w:t>
    </w:r>
    <w:r w:rsidR="008F225F" w:rsidRPr="00CE7775">
      <w:rPr>
        <w:rFonts w:ascii="Times New Roman" w:hAnsi="Times New Roman" w:cs="Times New Roman"/>
        <w:sz w:val="24"/>
        <w:szCs w:val="24"/>
      </w:rPr>
      <w:fldChar w:fldCharType="begin"/>
    </w:r>
    <w:r w:rsidRPr="00CE7775">
      <w:rPr>
        <w:rFonts w:ascii="Times New Roman" w:hAnsi="Times New Roman" w:cs="Times New Roman"/>
        <w:sz w:val="24"/>
        <w:szCs w:val="24"/>
      </w:rPr>
      <w:instrText xml:space="preserve"> PAGE   \* MERGEFORMAT </w:instrText>
    </w:r>
    <w:r w:rsidR="008F225F" w:rsidRPr="00CE7775">
      <w:rPr>
        <w:rFonts w:ascii="Times New Roman" w:hAnsi="Times New Roman" w:cs="Times New Roman"/>
        <w:sz w:val="24"/>
        <w:szCs w:val="24"/>
      </w:rPr>
      <w:fldChar w:fldCharType="separate"/>
    </w:r>
    <w:r w:rsidR="003A74F6">
      <w:rPr>
        <w:rFonts w:ascii="Times New Roman" w:hAnsi="Times New Roman" w:cs="Times New Roman"/>
        <w:noProof/>
        <w:sz w:val="24"/>
        <w:szCs w:val="24"/>
      </w:rPr>
      <w:t>1</w:t>
    </w:r>
    <w:r w:rsidR="008F225F" w:rsidRPr="00CE777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25380F"/>
    <w:rsid w:val="00016266"/>
    <w:rsid w:val="000434E0"/>
    <w:rsid w:val="00092500"/>
    <w:rsid w:val="0010671A"/>
    <w:rsid w:val="001157B6"/>
    <w:rsid w:val="00155D8B"/>
    <w:rsid w:val="001B4201"/>
    <w:rsid w:val="00206135"/>
    <w:rsid w:val="0021311B"/>
    <w:rsid w:val="00242EF1"/>
    <w:rsid w:val="0025380F"/>
    <w:rsid w:val="00257891"/>
    <w:rsid w:val="003A74F6"/>
    <w:rsid w:val="004060BD"/>
    <w:rsid w:val="004729B4"/>
    <w:rsid w:val="004B4028"/>
    <w:rsid w:val="004D481A"/>
    <w:rsid w:val="00544578"/>
    <w:rsid w:val="0055140B"/>
    <w:rsid w:val="006F4B1E"/>
    <w:rsid w:val="0071184B"/>
    <w:rsid w:val="00733557"/>
    <w:rsid w:val="007449BE"/>
    <w:rsid w:val="007740DB"/>
    <w:rsid w:val="00791B12"/>
    <w:rsid w:val="008314D1"/>
    <w:rsid w:val="008F225F"/>
    <w:rsid w:val="00917E14"/>
    <w:rsid w:val="00931FB5"/>
    <w:rsid w:val="009547BC"/>
    <w:rsid w:val="00970F1B"/>
    <w:rsid w:val="00985AB1"/>
    <w:rsid w:val="00A83E03"/>
    <w:rsid w:val="00AB5EF8"/>
    <w:rsid w:val="00B63137"/>
    <w:rsid w:val="00C20072"/>
    <w:rsid w:val="00C41681"/>
    <w:rsid w:val="00C67F23"/>
    <w:rsid w:val="00CA2CE7"/>
    <w:rsid w:val="00CE7775"/>
    <w:rsid w:val="00CE7E46"/>
    <w:rsid w:val="00D26EA9"/>
    <w:rsid w:val="00D76CE6"/>
    <w:rsid w:val="00D90DED"/>
    <w:rsid w:val="00DD2B9C"/>
    <w:rsid w:val="00DF3ADE"/>
    <w:rsid w:val="00E7379C"/>
    <w:rsid w:val="00E80CE2"/>
    <w:rsid w:val="00EB7FB7"/>
    <w:rsid w:val="00ED2BFD"/>
    <w:rsid w:val="00F11645"/>
    <w:rsid w:val="00F278A7"/>
    <w:rsid w:val="00F6581E"/>
    <w:rsid w:val="00FC6A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7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775"/>
  </w:style>
  <w:style w:type="paragraph" w:styleId="Footer">
    <w:name w:val="footer"/>
    <w:basedOn w:val="Normal"/>
    <w:link w:val="FooterChar"/>
    <w:uiPriority w:val="99"/>
    <w:unhideWhenUsed/>
    <w:rsid w:val="00CE77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7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3</cp:revision>
  <dcterms:created xsi:type="dcterms:W3CDTF">2020-05-01T23:26:00Z</dcterms:created>
  <dcterms:modified xsi:type="dcterms:W3CDTF">2020-05-01T23:27:00Z</dcterms:modified>
</cp:coreProperties>
</file>